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866A5">
        <w:rPr>
          <w:b/>
          <w:sz w:val="28"/>
        </w:rPr>
        <w:t>április 25</w:t>
      </w:r>
      <w:r>
        <w:rPr>
          <w:b/>
          <w:sz w:val="28"/>
        </w:rPr>
        <w:t>-</w:t>
      </w:r>
      <w:r w:rsidR="00F866A5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F866A5">
        <w:rPr>
          <w:b/>
          <w:sz w:val="28"/>
        </w:rPr>
        <w:t>kívüli</w:t>
      </w:r>
      <w:r>
        <w:rPr>
          <w:b/>
          <w:sz w:val="28"/>
        </w:rPr>
        <w:t xml:space="preserve"> ülésére</w:t>
      </w:r>
      <w:r w:rsidR="00CA3A27">
        <w:rPr>
          <w:b/>
          <w:sz w:val="28"/>
        </w:rPr>
        <w:t xml:space="preserve"> törvényességi aggály bejelentése</w:t>
      </w:r>
      <w:r w:rsidR="00F866A5">
        <w:rPr>
          <w:b/>
          <w:sz w:val="28"/>
        </w:rPr>
        <w:t xml:space="preserve"> </w:t>
      </w:r>
      <w:r w:rsidR="00346033">
        <w:rPr>
          <w:b/>
          <w:sz w:val="28"/>
        </w:rPr>
        <w:t>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346033" w:rsidRDefault="00346033">
      <w:pPr>
        <w:jc w:val="both"/>
      </w:pPr>
    </w:p>
    <w:p w:rsidR="00F16157" w:rsidRDefault="00F16157" w:rsidP="00F16157">
      <w:pPr>
        <w:jc w:val="both"/>
        <w:rPr>
          <w:bCs/>
        </w:rPr>
      </w:pPr>
      <w:r>
        <w:t>Gádoros Nagyközség Önkormányzatának</w:t>
      </w:r>
      <w:r w:rsidR="00346033">
        <w:t xml:space="preserve"> Képviselő-testület</w:t>
      </w:r>
      <w:r>
        <w:t>e</w:t>
      </w:r>
      <w:r w:rsidR="00346033">
        <w:t xml:space="preserve"> </w:t>
      </w:r>
      <w:r w:rsidR="00F866A5">
        <w:t>9</w:t>
      </w:r>
      <w:r w:rsidR="00346033">
        <w:t>1/2018. (I</w:t>
      </w:r>
      <w:r w:rsidR="00F866A5">
        <w:t>V</w:t>
      </w:r>
      <w:r w:rsidR="00346033">
        <w:t>.</w:t>
      </w:r>
      <w:r w:rsidR="00F866A5">
        <w:t>17</w:t>
      </w:r>
      <w:r w:rsidR="00346033">
        <w:t xml:space="preserve">.) KT határozatával </w:t>
      </w:r>
      <w:r w:rsidR="00F866A5">
        <w:t>döntött arról</w:t>
      </w:r>
      <w:r w:rsidR="00346033">
        <w:t xml:space="preserve">, hogy </w:t>
      </w:r>
      <w:r w:rsidR="00F866A5">
        <w:t>a volt jegyző 2018.04.12-én Kúri</w:t>
      </w:r>
      <w:r>
        <w:t xml:space="preserve">ától kapott </w:t>
      </w:r>
      <w:r>
        <w:rPr>
          <w:bCs/>
        </w:rPr>
        <w:t xml:space="preserve">ítéletét a gádorosi honlapon </w:t>
      </w:r>
      <w:r w:rsidR="00377179">
        <w:rPr>
          <w:bCs/>
        </w:rPr>
        <w:t xml:space="preserve">a </w:t>
      </w:r>
      <w:bookmarkStart w:id="0" w:name="_Hlk511991328"/>
      <w:r w:rsidR="00377179">
        <w:rPr>
          <w:bCs/>
        </w:rPr>
        <w:t xml:space="preserve">2011. évi CXII. törvény az információs önrendelkezési jogról és az információszabadságról szóló rendelkezéseinek </w:t>
      </w:r>
      <w:bookmarkEnd w:id="0"/>
      <w:r w:rsidR="00377179">
        <w:rPr>
          <w:bCs/>
        </w:rPr>
        <w:t>betartásával közzéteszi</w:t>
      </w:r>
      <w:r>
        <w:rPr>
          <w:bCs/>
        </w:rPr>
        <w:t>.</w:t>
      </w:r>
    </w:p>
    <w:p w:rsidR="00F16157" w:rsidRDefault="00F16157" w:rsidP="00F16157">
      <w:pPr>
        <w:jc w:val="both"/>
        <w:rPr>
          <w:bCs/>
        </w:rPr>
      </w:pPr>
    </w:p>
    <w:p w:rsidR="00F866A5" w:rsidRDefault="00F16157">
      <w:pPr>
        <w:jc w:val="both"/>
      </w:pPr>
      <w:r>
        <w:t>A közzététellel szemben a</w:t>
      </w:r>
      <w:r w:rsidR="00CA3A27">
        <w:t xml:space="preserve"> </w:t>
      </w:r>
      <w:r w:rsidR="00CA3A27">
        <w:rPr>
          <w:bCs/>
        </w:rPr>
        <w:t>2011. évi CXII. törvény az információs önrendelkezési jogról és az információszabadságról szóló rendelkezéseire</w:t>
      </w:r>
      <w:r w:rsidR="00F866A5">
        <w:t xml:space="preserve"> való tekintettel törvényességi aggályomat fejezem ki,</w:t>
      </w:r>
      <w:r w:rsidR="006F5989">
        <w:t xml:space="preserve"> mivel a volt jegyző már nem számít közszereplőnek, valamint</w:t>
      </w:r>
      <w:r w:rsidR="00F866A5">
        <w:t xml:space="preserve"> tekintettel a Nemzeti Adatvédelmi és Információbiztonsági Hatóság NAIH/2017/714/8/N számú Maronka Lajos Polgármester Úrnak írt levelére </w:t>
      </w:r>
      <w:r w:rsidR="00CA3A27">
        <w:t>is</w:t>
      </w:r>
      <w:r w:rsidR="00F866A5">
        <w:t xml:space="preserve">. </w:t>
      </w:r>
    </w:p>
    <w:p w:rsidR="00F866A5" w:rsidRDefault="00F866A5">
      <w:pPr>
        <w:jc w:val="both"/>
      </w:pPr>
    </w:p>
    <w:p w:rsidR="00CA3A27" w:rsidRDefault="00CA3A27">
      <w:pPr>
        <w:jc w:val="both"/>
      </w:pPr>
      <w:r>
        <w:t>Kérem a Tisztelt Képviselő-testületet, hogy fenti határozatának visszavonását szíveskedjen megfontolni.</w:t>
      </w:r>
    </w:p>
    <w:p w:rsidR="008A2F64" w:rsidRDefault="008A2F64">
      <w:pPr>
        <w:jc w:val="both"/>
      </w:pPr>
    </w:p>
    <w:p w:rsidR="008A2F64" w:rsidRDefault="008A2F64">
      <w:pPr>
        <w:jc w:val="both"/>
      </w:pPr>
    </w:p>
    <w:p w:rsidR="008A2F64" w:rsidRPr="00CA3A27" w:rsidRDefault="00CA3A27" w:rsidP="00CA3A27">
      <w:pPr>
        <w:rPr>
          <w:b/>
          <w:u w:val="single"/>
        </w:rPr>
      </w:pPr>
      <w:proofErr w:type="spellStart"/>
      <w:r>
        <w:rPr>
          <w:b/>
          <w:u w:val="single"/>
        </w:rPr>
        <w:t>I.</w:t>
      </w:r>
      <w:r w:rsidR="008A2F64" w:rsidRPr="00CA3A27">
        <w:rPr>
          <w:b/>
          <w:u w:val="single"/>
        </w:rPr>
        <w:t>Határozati</w:t>
      </w:r>
      <w:proofErr w:type="spellEnd"/>
      <w:r w:rsidR="008A2F64" w:rsidRPr="00CA3A27">
        <w:rPr>
          <w:b/>
          <w:u w:val="single"/>
        </w:rPr>
        <w:t xml:space="preserve"> javaslat:</w:t>
      </w:r>
    </w:p>
    <w:p w:rsidR="008A2F64" w:rsidRDefault="008A2F64" w:rsidP="00F866A5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a </w:t>
      </w:r>
      <w:r w:rsidR="00F866A5">
        <w:rPr>
          <w:rFonts w:eastAsia="Calibri"/>
        </w:rPr>
        <w:t>9</w:t>
      </w:r>
      <w:r>
        <w:rPr>
          <w:rFonts w:eastAsia="Calibri"/>
        </w:rPr>
        <w:t>1/2018. (I</w:t>
      </w:r>
      <w:r w:rsidR="00F866A5">
        <w:rPr>
          <w:rFonts w:eastAsia="Calibri"/>
        </w:rPr>
        <w:t>V</w:t>
      </w:r>
      <w:r>
        <w:rPr>
          <w:rFonts w:eastAsia="Calibri"/>
        </w:rPr>
        <w:t>.</w:t>
      </w:r>
      <w:r w:rsidR="00F866A5">
        <w:rPr>
          <w:rFonts w:eastAsia="Calibri"/>
        </w:rPr>
        <w:t>17</w:t>
      </w:r>
      <w:r>
        <w:rPr>
          <w:rFonts w:eastAsia="Calibri"/>
        </w:rPr>
        <w:t xml:space="preserve">.) KT. számú határozatát </w:t>
      </w:r>
      <w:r w:rsidR="00F866A5">
        <w:rPr>
          <w:rFonts w:eastAsia="Calibri"/>
        </w:rPr>
        <w:t>visszavonja</w:t>
      </w:r>
      <w:r w:rsidR="00F16157">
        <w:rPr>
          <w:rFonts w:eastAsia="Calibri"/>
        </w:rPr>
        <w:t xml:space="preserve"> a</w:t>
      </w:r>
      <w:r w:rsidR="00CA3A27">
        <w:rPr>
          <w:rFonts w:eastAsia="Calibri"/>
        </w:rPr>
        <w:t xml:space="preserve"> </w:t>
      </w:r>
      <w:r w:rsidR="00CA3A27">
        <w:rPr>
          <w:bCs/>
        </w:rPr>
        <w:t xml:space="preserve">2011. évi CXII. törvény az információs önrendelkezési jogról és az információszabadságról szóló rendelkezéseire </w:t>
      </w:r>
      <w:r w:rsidR="00F16157">
        <w:rPr>
          <w:rFonts w:eastAsia="Calibri"/>
        </w:rPr>
        <w:t>való tekintettel</w:t>
      </w:r>
      <w:r w:rsidR="00F866A5">
        <w:rPr>
          <w:rFonts w:eastAsia="Calibri"/>
        </w:rPr>
        <w:t>.</w:t>
      </w:r>
    </w:p>
    <w:p w:rsidR="008A2F64" w:rsidRDefault="008A2F64" w:rsidP="008A2F64">
      <w:pPr>
        <w:ind w:left="720"/>
        <w:contextualSpacing/>
        <w:rPr>
          <w:rFonts w:eastAsia="Calibri"/>
        </w:rPr>
      </w:pPr>
    </w:p>
    <w:p w:rsidR="008A2F64" w:rsidRDefault="008A2F64" w:rsidP="008A2F64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CA3A27">
        <w:rPr>
          <w:rFonts w:eastAsia="Calibri"/>
        </w:rPr>
        <w:t>Dr. Olasz Imréné dr.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0D01F3">
        <w:rPr>
          <w:rFonts w:eastAsia="Calibri"/>
        </w:rPr>
        <w:t>azonnal</w:t>
      </w:r>
    </w:p>
    <w:p w:rsidR="008A2F64" w:rsidRDefault="008A2F64" w:rsidP="008A2F64"/>
    <w:p w:rsidR="00CA3A27" w:rsidRPr="00CA3A27" w:rsidRDefault="00CA3A27" w:rsidP="00CA3A27">
      <w:pPr>
        <w:rPr>
          <w:b/>
          <w:u w:val="single"/>
        </w:rPr>
      </w:pPr>
      <w:proofErr w:type="spellStart"/>
      <w:r>
        <w:rPr>
          <w:b/>
          <w:u w:val="single"/>
        </w:rPr>
        <w:t>II.</w:t>
      </w:r>
      <w:r w:rsidRPr="00CA3A27">
        <w:rPr>
          <w:b/>
          <w:u w:val="single"/>
        </w:rPr>
        <w:t>Határozati</w:t>
      </w:r>
      <w:proofErr w:type="spellEnd"/>
      <w:r w:rsidRPr="00CA3A27">
        <w:rPr>
          <w:b/>
          <w:u w:val="single"/>
        </w:rPr>
        <w:t xml:space="preserve"> javaslat:</w:t>
      </w:r>
    </w:p>
    <w:p w:rsidR="00CA3A27" w:rsidRDefault="00CA3A27" w:rsidP="00CA3A27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a 91/2018. (IV.17.) KT. számú határozatát nem vonja vissza, valamint utasítja a jegyzőt a határozat végrehajtására.</w:t>
      </w:r>
    </w:p>
    <w:p w:rsidR="00CA3A27" w:rsidRDefault="00CA3A27" w:rsidP="00CA3A27">
      <w:pPr>
        <w:ind w:left="720"/>
        <w:contextualSpacing/>
        <w:rPr>
          <w:rFonts w:eastAsia="Calibri"/>
        </w:rPr>
      </w:pPr>
    </w:p>
    <w:p w:rsidR="00CA3A27" w:rsidRDefault="00CA3A27" w:rsidP="00CA3A27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Olasz Imréné dr.</w:t>
      </w:r>
    </w:p>
    <w:p w:rsidR="00CA3A27" w:rsidRDefault="00CA3A27" w:rsidP="00CA3A27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0D01F3">
        <w:rPr>
          <w:rFonts w:eastAsia="Calibri"/>
        </w:rPr>
        <w:t>2018.05.22.</w:t>
      </w:r>
      <w:bookmarkStart w:id="1" w:name="_GoBack"/>
      <w:bookmarkEnd w:id="1"/>
    </w:p>
    <w:p w:rsidR="00CA3A27" w:rsidRDefault="00CA3A27" w:rsidP="008A2F64"/>
    <w:p w:rsidR="002B3297" w:rsidRDefault="002B3297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377179">
        <w:t>április</w:t>
      </w:r>
      <w:r w:rsidR="00346033">
        <w:t xml:space="preserve"> </w:t>
      </w:r>
      <w:r w:rsidR="00377179">
        <w:t>20</w:t>
      </w:r>
      <w:r>
        <w:t>.</w:t>
      </w:r>
    </w:p>
    <w:p w:rsidR="00C25429" w:rsidRDefault="00C25429"/>
    <w:p w:rsidR="00C25429" w:rsidRDefault="00CA3A27">
      <w:pPr>
        <w:ind w:left="6804"/>
        <w:jc w:val="center"/>
      </w:pPr>
      <w:r>
        <w:t>Dr. Olasz Imréné dr.</w:t>
      </w:r>
    </w:p>
    <w:p w:rsidR="00C25429" w:rsidRDefault="00CA3A27">
      <w:pPr>
        <w:ind w:left="6804"/>
        <w:jc w:val="center"/>
      </w:pPr>
      <w:r>
        <w:t>jegyző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60173"/>
    <w:multiLevelType w:val="hybridMultilevel"/>
    <w:tmpl w:val="1344642C"/>
    <w:lvl w:ilvl="0" w:tplc="E9C6F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29"/>
    <w:rsid w:val="000D01F3"/>
    <w:rsid w:val="002715FF"/>
    <w:rsid w:val="002B3297"/>
    <w:rsid w:val="00322E4A"/>
    <w:rsid w:val="00346033"/>
    <w:rsid w:val="003515E9"/>
    <w:rsid w:val="00377179"/>
    <w:rsid w:val="005029F7"/>
    <w:rsid w:val="0051496A"/>
    <w:rsid w:val="00660560"/>
    <w:rsid w:val="00661211"/>
    <w:rsid w:val="006F5989"/>
    <w:rsid w:val="00763EA9"/>
    <w:rsid w:val="008039AC"/>
    <w:rsid w:val="008051B0"/>
    <w:rsid w:val="008A2F64"/>
    <w:rsid w:val="00A16523"/>
    <w:rsid w:val="00C25429"/>
    <w:rsid w:val="00C8658E"/>
    <w:rsid w:val="00C91F41"/>
    <w:rsid w:val="00CA3A27"/>
    <w:rsid w:val="00EE6806"/>
    <w:rsid w:val="00F16157"/>
    <w:rsid w:val="00F866A5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2018-04-20T09:48:00Z</cp:lastPrinted>
  <dcterms:created xsi:type="dcterms:W3CDTF">2018-04-20T09:26:00Z</dcterms:created>
  <dcterms:modified xsi:type="dcterms:W3CDTF">2018-04-24T08:38:00Z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